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381"/>
        <w:gridCol w:w="3240"/>
      </w:tblGrid>
      <w:tr w:rsidR="003B3619" w14:paraId="72899C9E" w14:textId="77777777" w:rsidTr="003B3619">
        <w:tc>
          <w:tcPr>
            <w:tcW w:w="3398" w:type="dxa"/>
            <w:vAlign w:val="center"/>
          </w:tcPr>
          <w:p w14:paraId="1990AFDA" w14:textId="6A04B5C1" w:rsidR="003B3619" w:rsidRDefault="000971A5" w:rsidP="003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DACCA" wp14:editId="749AAF00">
                  <wp:extent cx="2228850" cy="92228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002" cy="92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14:paraId="5EB70A8C" w14:textId="77777777" w:rsidR="003B3619" w:rsidRDefault="003B3619" w:rsidP="003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8880F2" wp14:editId="2EC77C30">
                  <wp:extent cx="2007235" cy="70040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vAlign w:val="center"/>
          </w:tcPr>
          <w:p w14:paraId="2F1C7A39" w14:textId="77777777" w:rsidR="003B3619" w:rsidRDefault="003B3619" w:rsidP="003B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400B9" wp14:editId="6CCC9764">
                  <wp:extent cx="1896338" cy="905408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570" cy="92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A5748" w14:textId="77777777" w:rsidR="003B3619" w:rsidRPr="00743766" w:rsidRDefault="003B3619">
      <w:pPr>
        <w:rPr>
          <w:rFonts w:ascii="Times New Roman" w:hAnsi="Times New Roman" w:cs="Times New Roman"/>
          <w:sz w:val="24"/>
          <w:szCs w:val="24"/>
        </w:rPr>
      </w:pPr>
    </w:p>
    <w:p w14:paraId="53031EA0" w14:textId="77777777" w:rsidR="00743766" w:rsidRPr="001B033D" w:rsidRDefault="00235D21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3D">
        <w:rPr>
          <w:rFonts w:ascii="Times New Roman" w:hAnsi="Times New Roman" w:cs="Times New Roman"/>
          <w:b/>
          <w:sz w:val="28"/>
          <w:szCs w:val="28"/>
        </w:rPr>
        <w:t>Независимая оценка квалификации специалистов финансового рынка</w:t>
      </w:r>
      <w:r w:rsidR="00743766" w:rsidRPr="001B033D">
        <w:rPr>
          <w:rFonts w:ascii="Times New Roman" w:hAnsi="Times New Roman" w:cs="Times New Roman"/>
          <w:b/>
          <w:sz w:val="28"/>
          <w:szCs w:val="28"/>
        </w:rPr>
        <w:t>:</w:t>
      </w:r>
    </w:p>
    <w:p w14:paraId="39BAC62E" w14:textId="77777777" w:rsidR="00235D21" w:rsidRPr="001B033D" w:rsidRDefault="00743766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3D">
        <w:rPr>
          <w:rFonts w:ascii="Times New Roman" w:hAnsi="Times New Roman" w:cs="Times New Roman"/>
          <w:b/>
          <w:sz w:val="28"/>
          <w:szCs w:val="28"/>
        </w:rPr>
        <w:t>проведение экзаменов и обучение</w:t>
      </w:r>
    </w:p>
    <w:p w14:paraId="4D519552" w14:textId="77777777" w:rsidR="00C0205E" w:rsidRDefault="00C0205E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A56FC" w14:textId="77777777" w:rsidR="001B033D" w:rsidRDefault="00102CAF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вебинар</w:t>
      </w:r>
    </w:p>
    <w:p w14:paraId="4C47E67A" w14:textId="77777777" w:rsidR="001B033D" w:rsidRDefault="001B033D" w:rsidP="00743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июля 2020 г.</w:t>
      </w:r>
    </w:p>
    <w:p w14:paraId="7D61A37E" w14:textId="77777777" w:rsidR="00C0205E" w:rsidRPr="00C0205E" w:rsidRDefault="00C0205E" w:rsidP="00C02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A1C6D" w14:textId="77777777" w:rsidR="00753A76" w:rsidRDefault="00102CAF" w:rsidP="0079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2454FF">
        <w:rPr>
          <w:rFonts w:ascii="Times New Roman" w:hAnsi="Times New Roman" w:cs="Times New Roman"/>
          <w:b/>
          <w:sz w:val="24"/>
          <w:szCs w:val="24"/>
        </w:rPr>
        <w:t>вебинара</w:t>
      </w:r>
    </w:p>
    <w:p w14:paraId="55B13A9E" w14:textId="77777777" w:rsidR="00796675" w:rsidRDefault="00796675" w:rsidP="0079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2A202" w14:textId="77777777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75">
        <w:rPr>
          <w:rFonts w:ascii="Times New Roman" w:hAnsi="Times New Roman" w:cs="Times New Roman"/>
          <w:i/>
          <w:sz w:val="24"/>
          <w:szCs w:val="24"/>
        </w:rPr>
        <w:t>10.00-10.15</w:t>
      </w:r>
    </w:p>
    <w:p w14:paraId="4AADDBB3" w14:textId="527581DD" w:rsidR="00796675" w:rsidRDefault="00311FF7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СРО НФА по развитию российского финансового рынка и содействи</w:t>
      </w:r>
      <w:r w:rsidR="00AF380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его участник</w:t>
      </w:r>
      <w:r w:rsidR="00807C08">
        <w:rPr>
          <w:rFonts w:ascii="Times New Roman" w:hAnsi="Times New Roman" w:cs="Times New Roman"/>
          <w:sz w:val="24"/>
          <w:szCs w:val="24"/>
        </w:rPr>
        <w:t>ам.</w:t>
      </w:r>
      <w:r w:rsidR="00796675">
        <w:rPr>
          <w:rFonts w:ascii="Times New Roman" w:hAnsi="Times New Roman" w:cs="Times New Roman"/>
          <w:sz w:val="24"/>
          <w:szCs w:val="24"/>
        </w:rPr>
        <w:t xml:space="preserve"> Комиссия СПКФР по профессиональным квалификациям на рынке ценных бумаг.</w:t>
      </w:r>
    </w:p>
    <w:p w14:paraId="0AD24BFB" w14:textId="1BFC3F18" w:rsidR="00ED010A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75">
        <w:rPr>
          <w:rFonts w:ascii="Times New Roman" w:hAnsi="Times New Roman" w:cs="Times New Roman"/>
          <w:i/>
          <w:sz w:val="24"/>
          <w:szCs w:val="24"/>
        </w:rPr>
        <w:t>Анна Смирнова, начальник Управления консультационной поддержки СРО НФА, ответственный секретарь Комиссии</w:t>
      </w:r>
      <w:r w:rsidR="00AF3807">
        <w:rPr>
          <w:rFonts w:ascii="Times New Roman" w:hAnsi="Times New Roman" w:cs="Times New Roman"/>
          <w:i/>
          <w:sz w:val="24"/>
          <w:szCs w:val="24"/>
        </w:rPr>
        <w:t xml:space="preserve"> по профессиональным </w:t>
      </w:r>
      <w:bookmarkStart w:id="0" w:name="_GoBack"/>
      <w:bookmarkEnd w:id="0"/>
      <w:r w:rsidR="00AF3807">
        <w:rPr>
          <w:rFonts w:ascii="Times New Roman" w:hAnsi="Times New Roman" w:cs="Times New Roman"/>
          <w:i/>
          <w:sz w:val="24"/>
          <w:szCs w:val="24"/>
        </w:rPr>
        <w:t>квалификациям</w:t>
      </w:r>
    </w:p>
    <w:p w14:paraId="40B98984" w14:textId="77777777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DD62AC" w14:textId="77777777" w:rsidR="00051288" w:rsidRP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675">
        <w:rPr>
          <w:rFonts w:ascii="Times New Roman" w:hAnsi="Times New Roman" w:cs="Times New Roman"/>
          <w:i/>
          <w:sz w:val="24"/>
          <w:szCs w:val="24"/>
        </w:rPr>
        <w:t>10.15-10.30</w:t>
      </w:r>
    </w:p>
    <w:p w14:paraId="501F3288" w14:textId="77777777" w:rsidR="00051288" w:rsidRDefault="00051288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профессиональных экзаменов</w:t>
      </w:r>
      <w:r w:rsidR="00807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807C0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квалификационных аттестатов</w:t>
      </w:r>
      <w:r w:rsidR="00807C08">
        <w:rPr>
          <w:rFonts w:ascii="Times New Roman" w:hAnsi="Times New Roman" w:cs="Times New Roman"/>
          <w:sz w:val="24"/>
          <w:szCs w:val="24"/>
        </w:rPr>
        <w:t xml:space="preserve"> специалистов финансового рынка: первые итоги, становление процедур и перспективы развития.</w:t>
      </w:r>
      <w:r w:rsidR="00044888">
        <w:rPr>
          <w:rFonts w:ascii="Times New Roman" w:hAnsi="Times New Roman" w:cs="Times New Roman"/>
          <w:sz w:val="24"/>
          <w:szCs w:val="24"/>
        </w:rPr>
        <w:t xml:space="preserve"> Аттестация специалистов финансового рынка</w:t>
      </w:r>
      <w:r w:rsidR="006B1B24">
        <w:rPr>
          <w:rFonts w:ascii="Times New Roman" w:hAnsi="Times New Roman" w:cs="Times New Roman"/>
          <w:sz w:val="24"/>
          <w:szCs w:val="24"/>
        </w:rPr>
        <w:t>.</w:t>
      </w:r>
    </w:p>
    <w:p w14:paraId="57E26146" w14:textId="77777777" w:rsidR="00EC0123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675">
        <w:rPr>
          <w:rFonts w:ascii="Times New Roman" w:hAnsi="Times New Roman" w:cs="Times New Roman"/>
          <w:i/>
          <w:sz w:val="24"/>
          <w:szCs w:val="24"/>
        </w:rPr>
        <w:t>Наталья Захарова, генеральный директор ООО «МЦОК»</w:t>
      </w:r>
    </w:p>
    <w:p w14:paraId="22BA9A6A" w14:textId="77777777" w:rsidR="006B1B24" w:rsidRDefault="006B1B24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Владимир Коненкин, первый заместитель генерального директора АНО ДПО «Учебный центр МФЦ»</w:t>
      </w:r>
    </w:p>
    <w:p w14:paraId="6BC2A222" w14:textId="77777777" w:rsidR="006B1B24" w:rsidRDefault="006B1B24" w:rsidP="006B1B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Анна Кехтер, специалист АНО ДПО «Учебный центр МФЦ»</w:t>
      </w:r>
    </w:p>
    <w:p w14:paraId="24D2D316" w14:textId="77777777" w:rsidR="006B1B24" w:rsidRPr="00796675" w:rsidRDefault="006B1B24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F8B9A6" w14:textId="77777777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10.30-11.30</w:t>
      </w:r>
    </w:p>
    <w:p w14:paraId="4EF6FA28" w14:textId="77777777" w:rsidR="00EC0123" w:rsidRDefault="00EC0123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программ и курсов подготовки к профессиональным экзаменам в рамках </w:t>
      </w:r>
      <w:r w:rsidR="006B1B24">
        <w:rPr>
          <w:rFonts w:ascii="Times New Roman" w:hAnsi="Times New Roman" w:cs="Times New Roman"/>
          <w:sz w:val="24"/>
          <w:szCs w:val="24"/>
        </w:rPr>
        <w:t>независимой оценки квалификации, аттестации специалистов рынка ценных бумаг.</w:t>
      </w:r>
    </w:p>
    <w:p w14:paraId="73E7BD19" w14:textId="77777777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675">
        <w:rPr>
          <w:rFonts w:ascii="Times New Roman" w:hAnsi="Times New Roman" w:cs="Times New Roman"/>
          <w:i/>
          <w:sz w:val="24"/>
          <w:szCs w:val="24"/>
        </w:rPr>
        <w:t>Петр Кирюхов, ректор АНО «ИДПО МФЦ»</w:t>
      </w:r>
    </w:p>
    <w:p w14:paraId="1C4E6FDB" w14:textId="77777777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Глушонкова, директор Центра подготовки специалистов финансово рынка </w:t>
      </w:r>
      <w:r w:rsidRPr="00796675">
        <w:rPr>
          <w:rFonts w:ascii="Times New Roman" w:hAnsi="Times New Roman" w:cs="Times New Roman"/>
          <w:i/>
          <w:sz w:val="24"/>
          <w:szCs w:val="24"/>
        </w:rPr>
        <w:t>АНО «ИДПО МФЦ»</w:t>
      </w:r>
    </w:p>
    <w:p w14:paraId="0825DD22" w14:textId="77777777" w:rsidR="00796675" w:rsidRDefault="00796675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Марина Левина, заместитель директора Центра подготовки специалистов финансово рынка </w:t>
      </w:r>
      <w:r w:rsidRPr="00796675">
        <w:rPr>
          <w:rFonts w:ascii="Times New Roman" w:hAnsi="Times New Roman" w:cs="Times New Roman"/>
          <w:i/>
          <w:sz w:val="24"/>
          <w:szCs w:val="24"/>
        </w:rPr>
        <w:t>АНО «ИДПО МФЦ»</w:t>
      </w:r>
    </w:p>
    <w:p w14:paraId="2FA11A26" w14:textId="77777777" w:rsidR="00655EBE" w:rsidRDefault="00655EBE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74F181" w14:textId="77777777" w:rsidR="00655EBE" w:rsidRDefault="00655EBE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11.30-12.00</w:t>
      </w:r>
    </w:p>
    <w:p w14:paraId="6B61C990" w14:textId="77777777" w:rsidR="00655EBE" w:rsidRDefault="00655EBE" w:rsidP="0079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вопросы. Подведение итогов.</w:t>
      </w:r>
    </w:p>
    <w:p w14:paraId="217E8224" w14:textId="77777777" w:rsidR="00655EBE" w:rsidRPr="00655EBE" w:rsidRDefault="00655EBE" w:rsidP="007966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Представители СРО «НФА», АНО «ИДПО МФЦ», ООО «МЦОК».</w:t>
      </w:r>
    </w:p>
    <w:p w14:paraId="0D53570E" w14:textId="77777777" w:rsidR="00BE6E47" w:rsidRDefault="00BE6E47" w:rsidP="00BE6E4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3F5B7F" w14:textId="77777777" w:rsidR="00BE6E47" w:rsidRPr="009D4B38" w:rsidRDefault="00BE6E47" w:rsidP="00610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38">
        <w:rPr>
          <w:rFonts w:ascii="Times New Roman" w:hAnsi="Times New Roman" w:cs="Times New Roman"/>
          <w:i/>
          <w:sz w:val="24"/>
          <w:szCs w:val="24"/>
        </w:rPr>
        <w:t>Саморегулируемая организация «Национальная финансовая ассоциация» (СРО НФА)</w:t>
      </w:r>
      <w:r w:rsidRPr="009D4B38">
        <w:rPr>
          <w:rFonts w:ascii="Times New Roman" w:hAnsi="Times New Roman" w:cs="Times New Roman"/>
          <w:sz w:val="24"/>
          <w:szCs w:val="24"/>
        </w:rPr>
        <w:t xml:space="preserve"> — </w:t>
      </w:r>
    </w:p>
    <w:p w14:paraId="06A605CF" w14:textId="77777777" w:rsidR="009D4B38" w:rsidRDefault="00760978" w:rsidP="006100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саморегулируемая организация в сфере финансового рынка</w:t>
      </w:r>
      <w:r w:rsid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объединяет</w:t>
      </w:r>
      <w:r w:rsid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</w:t>
      </w:r>
      <w:r w:rsidR="00067D24">
        <w:rPr>
          <w:rFonts w:ascii="Times New Roman" w:hAnsi="Times New Roman" w:cs="Times New Roman"/>
          <w:sz w:val="24"/>
          <w:szCs w:val="24"/>
          <w:shd w:val="clear" w:color="auto" w:fill="FFFFFF"/>
        </w:rPr>
        <w:t>ков</w:t>
      </w:r>
      <w:r w:rsidR="009D4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рынка ценных бумаг, включая регистраторов, инвестиционных советников, а также специализированные депозитарии инвестиционных фондов, паевых инвестиционных и негосударственных пенсионных фондов.</w:t>
      </w:r>
    </w:p>
    <w:p w14:paraId="2A39948B" w14:textId="77777777" w:rsidR="009D4B38" w:rsidRDefault="009D4B38" w:rsidP="00610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450C4" w14:textId="77777777" w:rsidR="009D4B38" w:rsidRDefault="009D4B38" w:rsidP="00610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38">
        <w:rPr>
          <w:rFonts w:ascii="Times New Roman" w:hAnsi="Times New Roman" w:cs="Times New Roman"/>
          <w:i/>
          <w:sz w:val="24"/>
          <w:szCs w:val="24"/>
        </w:rPr>
        <w:t xml:space="preserve">Институт МФЦ </w:t>
      </w:r>
      <w:r>
        <w:rPr>
          <w:rFonts w:ascii="Times New Roman" w:hAnsi="Times New Roman" w:cs="Times New Roman"/>
          <w:i/>
          <w:sz w:val="24"/>
          <w:szCs w:val="24"/>
        </w:rPr>
        <w:t xml:space="preserve">(АНО «ИДПО МФЦ») — </w:t>
      </w:r>
      <w:r w:rsidR="00067D24">
        <w:rPr>
          <w:rFonts w:ascii="Times New Roman" w:hAnsi="Times New Roman" w:cs="Times New Roman"/>
          <w:sz w:val="24"/>
          <w:szCs w:val="24"/>
        </w:rPr>
        <w:t>ведущая</w:t>
      </w:r>
      <w:r w:rsidRPr="009D4B3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организации по повышению квалификации, подготовке к профессиональным экзаменам финансовых специалистов и специалистов финансового рынка, в том числе рынка ценных бумаг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B58DB" w14:textId="77777777" w:rsidR="0061007F" w:rsidRDefault="0061007F" w:rsidP="00610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C8189" w14:textId="77777777" w:rsidR="00BE6E47" w:rsidRPr="009D4B38" w:rsidRDefault="009D4B38" w:rsidP="00102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38">
        <w:rPr>
          <w:rFonts w:ascii="Times New Roman" w:hAnsi="Times New Roman" w:cs="Times New Roman"/>
          <w:i/>
          <w:sz w:val="24"/>
          <w:szCs w:val="24"/>
        </w:rPr>
        <w:t>ООО «МЦОК»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="0061007F">
        <w:rPr>
          <w:rFonts w:ascii="Times New Roman" w:hAnsi="Times New Roman" w:cs="Times New Roman"/>
          <w:sz w:val="24"/>
          <w:szCs w:val="24"/>
        </w:rPr>
        <w:t>центр оценки квалификации, стратегический партнер СРО НФА и АНО «ИДПО МФЦ» по проведению профессиональных экзаменов в рамках независимой оценки квалификации.</w:t>
      </w:r>
    </w:p>
    <w:sectPr w:rsidR="00BE6E47" w:rsidRPr="009D4B38" w:rsidSect="003B3619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21"/>
    <w:rsid w:val="00044888"/>
    <w:rsid w:val="00051288"/>
    <w:rsid w:val="00067D24"/>
    <w:rsid w:val="0009331D"/>
    <w:rsid w:val="000971A5"/>
    <w:rsid w:val="00102CAF"/>
    <w:rsid w:val="00115555"/>
    <w:rsid w:val="001173E5"/>
    <w:rsid w:val="001B033D"/>
    <w:rsid w:val="00235D21"/>
    <w:rsid w:val="002454FF"/>
    <w:rsid w:val="00311FF7"/>
    <w:rsid w:val="003B3619"/>
    <w:rsid w:val="005C25BC"/>
    <w:rsid w:val="0061007F"/>
    <w:rsid w:val="00655EBE"/>
    <w:rsid w:val="006B1B24"/>
    <w:rsid w:val="00743766"/>
    <w:rsid w:val="00753A76"/>
    <w:rsid w:val="00760978"/>
    <w:rsid w:val="007904D5"/>
    <w:rsid w:val="00796675"/>
    <w:rsid w:val="00807C08"/>
    <w:rsid w:val="009609E1"/>
    <w:rsid w:val="009D4B38"/>
    <w:rsid w:val="00AF3807"/>
    <w:rsid w:val="00BE6E47"/>
    <w:rsid w:val="00C0205E"/>
    <w:rsid w:val="00C33990"/>
    <w:rsid w:val="00DF5881"/>
    <w:rsid w:val="00E77B8A"/>
    <w:rsid w:val="00EC0123"/>
    <w:rsid w:val="00E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DAF4"/>
  <w15:chartTrackingRefBased/>
  <w15:docId w15:val="{D40AC53B-50C0-451A-A618-FE85580E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78208F3F6B9142A4CD8F3520EA2F66" ma:contentTypeVersion="4" ma:contentTypeDescription="Создание документа." ma:contentTypeScope="" ma:versionID="ab592352babf48ef98bb5d9cff42e78c">
  <xsd:schema xmlns:xsd="http://www.w3.org/2001/XMLSchema" xmlns:xs="http://www.w3.org/2001/XMLSchema" xmlns:p="http://schemas.microsoft.com/office/2006/metadata/properties" xmlns:ns2="8d7b8103-5a50-4607-859f-451d60f2f96a" targetNamespace="http://schemas.microsoft.com/office/2006/metadata/properties" ma:root="true" ma:fieldsID="c520e7cb71d212e07d883562c4911788" ns2:_="">
    <xsd:import namespace="8d7b8103-5a50-4607-859f-451d60f2f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8103-5a50-4607-859f-451d60f2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79E13-8AD0-4A97-AEE0-76CE9633F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8103-5a50-4607-859f-451d60f2f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A4EC1-C1C6-4A67-8BA6-B090F7AFD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03529-DD10-4A81-9628-E49DAD8D2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Кирюхов</dc:creator>
  <cp:keywords/>
  <dc:description/>
  <cp:lastModifiedBy>Анна Смирнова</cp:lastModifiedBy>
  <cp:revision>3</cp:revision>
  <dcterms:created xsi:type="dcterms:W3CDTF">2020-06-25T13:07:00Z</dcterms:created>
  <dcterms:modified xsi:type="dcterms:W3CDTF">2020-06-25T13:08:00Z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0x0101003378208F3F6B9142A4CD8F3520EA2F66</vt:lpwstr>
  </property>
</Properties>
</file>