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03D" w:rsidRPr="00C5216A" w:rsidRDefault="007D6A06" w:rsidP="00C62140">
      <w:pPr>
        <w:spacing w:line="360" w:lineRule="auto"/>
        <w:jc w:val="center"/>
        <w:rPr>
          <w:b/>
        </w:rPr>
      </w:pPr>
      <w:r w:rsidRPr="00C5216A">
        <w:rPr>
          <w:b/>
        </w:rPr>
        <w:t>Перечень изменений, вносимых в Базовый стандарт</w:t>
      </w:r>
    </w:p>
    <w:p w:rsidR="00B37389" w:rsidRPr="00C5216A" w:rsidRDefault="007D6A06" w:rsidP="00C62140">
      <w:pPr>
        <w:spacing w:line="360" w:lineRule="auto"/>
        <w:jc w:val="center"/>
        <w:rPr>
          <w:b/>
        </w:rPr>
      </w:pPr>
      <w:r w:rsidRPr="00C5216A">
        <w:rPr>
          <w:b/>
        </w:rPr>
        <w:t xml:space="preserve"> </w:t>
      </w:r>
      <w:r w:rsidR="008454EC">
        <w:rPr>
          <w:b/>
        </w:rPr>
        <w:t>защиты прав и интересов физических и юридических лиц – получателей финансовых услуг, оказываемых членами саморегулируемых организаци</w:t>
      </w:r>
      <w:r w:rsidR="00011A83">
        <w:rPr>
          <w:b/>
        </w:rPr>
        <w:t>й в сфере финансового рынка, объ</w:t>
      </w:r>
      <w:r w:rsidR="008454EC">
        <w:rPr>
          <w:b/>
        </w:rPr>
        <w:t>единяющих брокеров</w:t>
      </w:r>
      <w:r w:rsidR="00B37389" w:rsidRPr="00C5216A">
        <w:rPr>
          <w:b/>
        </w:rPr>
        <w:t>,</w:t>
      </w:r>
      <w:r w:rsidRPr="00C5216A">
        <w:rPr>
          <w:b/>
        </w:rPr>
        <w:t xml:space="preserve"> </w:t>
      </w:r>
    </w:p>
    <w:p w:rsidR="002B114F" w:rsidRPr="00C5216A" w:rsidRDefault="007D6A06" w:rsidP="00C62140">
      <w:pPr>
        <w:spacing w:line="360" w:lineRule="auto"/>
        <w:jc w:val="center"/>
        <w:rPr>
          <w:b/>
        </w:rPr>
      </w:pPr>
      <w:r w:rsidRPr="00C5216A">
        <w:rPr>
          <w:b/>
        </w:rPr>
        <w:t>с опис</w:t>
      </w:r>
      <w:r w:rsidR="00C62140" w:rsidRPr="00C5216A">
        <w:rPr>
          <w:b/>
        </w:rPr>
        <w:t>анием причин внесения изменений</w:t>
      </w:r>
    </w:p>
    <w:p w:rsidR="002B114F" w:rsidRPr="00C5216A" w:rsidRDefault="002B114F" w:rsidP="00127C84">
      <w:pPr>
        <w:spacing w:line="360" w:lineRule="auto"/>
      </w:pPr>
    </w:p>
    <w:p w:rsidR="00B37389" w:rsidRPr="00C5216A" w:rsidRDefault="00B37389" w:rsidP="009C6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C5216A">
        <w:rPr>
          <w:color w:val="000000"/>
        </w:rPr>
        <w:t xml:space="preserve">В целях </w:t>
      </w:r>
      <w:r w:rsidR="00B513CC">
        <w:rPr>
          <w:color w:val="000000"/>
        </w:rPr>
        <w:t xml:space="preserve">совершенствования процедуры тестирования </w:t>
      </w:r>
      <w:r w:rsidR="002C619A">
        <w:rPr>
          <w:color w:val="000000"/>
        </w:rPr>
        <w:t xml:space="preserve">и </w:t>
      </w:r>
      <w:r w:rsidR="00B513CC">
        <w:rPr>
          <w:color w:val="000000"/>
        </w:rPr>
        <w:t>внедрения предложений, изложенных в Плане мероприятий (дорожной карт</w:t>
      </w:r>
      <w:r w:rsidR="00011A83">
        <w:rPr>
          <w:color w:val="000000"/>
        </w:rPr>
        <w:t>е</w:t>
      </w:r>
      <w:r w:rsidR="00B513CC">
        <w:rPr>
          <w:color w:val="000000"/>
        </w:rPr>
        <w:t>) по внесению изменений в базовый стандарт защиты прав и интересов получателей финансовых услуг и</w:t>
      </w:r>
      <w:r w:rsidR="009B2318">
        <w:rPr>
          <w:color w:val="000000"/>
        </w:rPr>
        <w:t xml:space="preserve"> </w:t>
      </w:r>
      <w:r w:rsidR="009B2318">
        <w:t xml:space="preserve">письме Банка России </w:t>
      </w:r>
      <w:r w:rsidR="009B2318" w:rsidRPr="00696E3F">
        <w:t>от 02.09.2021 № 59-1-1/44583</w:t>
      </w:r>
      <w:r w:rsidR="009B2318">
        <w:t>,</w:t>
      </w:r>
      <w:r w:rsidR="00B513CC">
        <w:rPr>
          <w:color w:val="000000"/>
        </w:rPr>
        <w:t xml:space="preserve"> </w:t>
      </w:r>
      <w:r w:rsidR="002A59CB" w:rsidRPr="00C5216A">
        <w:rPr>
          <w:color w:val="000000"/>
        </w:rPr>
        <w:t xml:space="preserve">предлагается внести в Базовый стандарт </w:t>
      </w:r>
      <w:r w:rsidR="00B513CC">
        <w:rPr>
          <w:color w:val="000000"/>
        </w:rPr>
        <w:t xml:space="preserve">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</w:t>
      </w:r>
      <w:r w:rsidR="009B2318">
        <w:rPr>
          <w:color w:val="000000"/>
        </w:rPr>
        <w:t>объединяющих</w:t>
      </w:r>
      <w:r w:rsidR="00B513CC">
        <w:rPr>
          <w:color w:val="000000"/>
        </w:rPr>
        <w:t xml:space="preserve"> брокеров </w:t>
      </w:r>
      <w:r w:rsidR="002A59CB" w:rsidRPr="00C5216A">
        <w:rPr>
          <w:color w:val="000000"/>
        </w:rPr>
        <w:t>(далее – Базовый стандарт) следующие изменения</w:t>
      </w:r>
      <w:r w:rsidR="00B513CC">
        <w:rPr>
          <w:color w:val="000000"/>
        </w:rPr>
        <w:t xml:space="preserve"> и дополнения</w:t>
      </w:r>
      <w:r w:rsidR="002A59CB" w:rsidRPr="00C5216A">
        <w:rPr>
          <w:color w:val="000000"/>
        </w:rPr>
        <w:t>.</w:t>
      </w:r>
    </w:p>
    <w:p w:rsidR="009B2318" w:rsidRDefault="009B2318" w:rsidP="009C6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1. У</w:t>
      </w:r>
      <w:r w:rsidRPr="009B2318">
        <w:rPr>
          <w:color w:val="000000"/>
        </w:rPr>
        <w:t xml:space="preserve">величение количества тестовых вопросов, содержащихся в </w:t>
      </w:r>
      <w:r w:rsidR="00AC21A6">
        <w:rPr>
          <w:color w:val="000000"/>
        </w:rPr>
        <w:t>Б</w:t>
      </w:r>
      <w:r w:rsidRPr="009B2318">
        <w:rPr>
          <w:color w:val="000000"/>
        </w:rPr>
        <w:t xml:space="preserve">азовом стандарте, для каждой категории финансовых инструментов (сделок) </w:t>
      </w:r>
      <w:r>
        <w:rPr>
          <w:color w:val="000000"/>
        </w:rPr>
        <w:t xml:space="preserve">с 4 </w:t>
      </w:r>
      <w:r w:rsidRPr="009B2318">
        <w:rPr>
          <w:color w:val="000000"/>
        </w:rPr>
        <w:t>до 8 вопросов</w:t>
      </w:r>
      <w:r>
        <w:rPr>
          <w:color w:val="000000"/>
        </w:rPr>
        <w:t xml:space="preserve"> при условии, что </w:t>
      </w:r>
      <w:r>
        <w:t>ранее утвержденные и дополнительные вопросы составят базу вопросов, из которой тестируемому будут предлагаться 4 вопроса определенных уровней сложности.</w:t>
      </w:r>
      <w:r w:rsidRPr="009B2318">
        <w:rPr>
          <w:color w:val="000000"/>
        </w:rPr>
        <w:t xml:space="preserve"> </w:t>
      </w:r>
    </w:p>
    <w:p w:rsidR="009B2318" w:rsidRDefault="009B2318" w:rsidP="009C6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2. </w:t>
      </w:r>
      <w:r>
        <w:t xml:space="preserve">Дополнение перечня видов договоров (сделок), в отношении которых требуется тестирование, новыми </w:t>
      </w:r>
      <w:r w:rsidRPr="0074031D">
        <w:t>4 видами</w:t>
      </w:r>
      <w:r>
        <w:t xml:space="preserve"> сделок</w:t>
      </w:r>
      <w:r w:rsidR="0074031D">
        <w:t>:</w:t>
      </w:r>
    </w:p>
    <w:p w:rsidR="00824AD4" w:rsidRDefault="0074031D" w:rsidP="009C6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1</w:t>
      </w:r>
      <w:r w:rsidRPr="0074031D">
        <w:rPr>
          <w:color w:val="000000"/>
        </w:rPr>
        <w:t xml:space="preserve">) </w:t>
      </w:r>
      <w:r w:rsidR="00824AD4" w:rsidRPr="00824AD4">
        <w:rPr>
          <w:color w:val="000000"/>
        </w:rPr>
        <w:t xml:space="preserve">сделки по приобретению паев/акций ETF, не включенных в котировальные списки биржи и допущенных к организованным торгам при отсутствии договора организатора торговли с лицом, обязанным по ним, и при условии предоставления информации о налоговой ставке и порядке уплаты налогов в отношении доходов по таким ценным бумагам </w:t>
      </w:r>
      <w:r w:rsidR="008B678B">
        <w:rPr>
          <w:color w:val="000000"/>
        </w:rPr>
        <w:t xml:space="preserve">в соответствии с </w:t>
      </w:r>
      <w:r w:rsidR="00824AD4" w:rsidRPr="00824AD4">
        <w:rPr>
          <w:color w:val="000000"/>
        </w:rPr>
        <w:t>подпунктом 7 пункта 2 статьи 3</w:t>
      </w:r>
      <w:r w:rsidR="00824AD4" w:rsidRPr="00824AD4">
        <w:rPr>
          <w:color w:val="000000"/>
          <w:vertAlign w:val="superscript"/>
        </w:rPr>
        <w:t>1</w:t>
      </w:r>
      <w:r w:rsidR="00824AD4" w:rsidRPr="00824AD4">
        <w:rPr>
          <w:color w:val="000000"/>
        </w:rPr>
        <w:t xml:space="preserve"> Федерального закона от 22 апреля 1996 г. № 39-ФЗ «О рынке ценных бумаг»</w:t>
      </w:r>
      <w:r w:rsidR="00556D8C" w:rsidRPr="00556D8C">
        <w:rPr>
          <w:color w:val="000000"/>
        </w:rPr>
        <w:t xml:space="preserve"> (</w:t>
      </w:r>
      <w:r w:rsidR="00556D8C">
        <w:rPr>
          <w:color w:val="000000"/>
        </w:rPr>
        <w:t>далее – Федеральный закон № 39-ФЗ)</w:t>
      </w:r>
      <w:r w:rsidR="00824AD4" w:rsidRPr="00824AD4">
        <w:rPr>
          <w:color w:val="000000"/>
        </w:rPr>
        <w:t>;</w:t>
      </w:r>
    </w:p>
    <w:p w:rsidR="0074031D" w:rsidRPr="0074031D" w:rsidRDefault="0074031D" w:rsidP="00556D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Pr="0074031D">
        <w:rPr>
          <w:color w:val="000000"/>
        </w:rPr>
        <w:t xml:space="preserve">) </w:t>
      </w:r>
      <w:r w:rsidR="00556D8C" w:rsidRPr="00556D8C">
        <w:rPr>
          <w:color w:val="000000"/>
        </w:rPr>
        <w:t>сделки по приобретению облигаций российских или иностранных эмитентов, конвертируемых в иные ценные бумаги</w:t>
      </w:r>
      <w:r w:rsidRPr="0074031D">
        <w:rPr>
          <w:color w:val="000000"/>
        </w:rPr>
        <w:t>;</w:t>
      </w:r>
    </w:p>
    <w:p w:rsidR="0074031D" w:rsidRPr="0074031D" w:rsidRDefault="0074031D" w:rsidP="009C6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Pr="0074031D">
        <w:rPr>
          <w:color w:val="000000"/>
        </w:rPr>
        <w:t xml:space="preserve">) </w:t>
      </w:r>
      <w:r w:rsidR="00556D8C" w:rsidRPr="00556D8C">
        <w:rPr>
          <w:color w:val="000000"/>
        </w:rPr>
        <w:t>сделки по приобретению облигаций российских эмитентов, соответствующих условиям, предусмотренным абзацами первым и третьим подпункта 2 пункта 2 статьи 3</w:t>
      </w:r>
      <w:r w:rsidR="00556D8C" w:rsidRPr="00556D8C">
        <w:rPr>
          <w:color w:val="000000"/>
          <w:vertAlign w:val="superscript"/>
        </w:rPr>
        <w:t>1</w:t>
      </w:r>
      <w:r w:rsidR="00556D8C" w:rsidRPr="00556D8C">
        <w:rPr>
          <w:color w:val="000000"/>
        </w:rPr>
        <w:t xml:space="preserve"> Федерального закона № 39-ФЗ, но не соответствующих условиям абзаца второго указанного подпункта</w:t>
      </w:r>
      <w:r w:rsidRPr="0074031D">
        <w:rPr>
          <w:color w:val="000000"/>
        </w:rPr>
        <w:t>;</w:t>
      </w:r>
    </w:p>
    <w:p w:rsidR="00556D8C" w:rsidRDefault="0074031D" w:rsidP="009C6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Pr="0074031D">
        <w:rPr>
          <w:color w:val="000000"/>
        </w:rPr>
        <w:t xml:space="preserve">) </w:t>
      </w:r>
      <w:r w:rsidR="00556D8C" w:rsidRPr="00556D8C">
        <w:rPr>
          <w:color w:val="000000"/>
        </w:rPr>
        <w:t>сделки по приобретению облигаций иностранных эмитентов, соответствующих условиям</w:t>
      </w:r>
      <w:bookmarkStart w:id="0" w:name="_GoBack"/>
      <w:bookmarkEnd w:id="0"/>
      <w:r w:rsidR="00556D8C" w:rsidRPr="00556D8C">
        <w:rPr>
          <w:color w:val="000000"/>
        </w:rPr>
        <w:t>, предусмотренным абзацами первым и третьим подпункта 3 пункта 2 статьи 3</w:t>
      </w:r>
      <w:r w:rsidR="00556D8C" w:rsidRPr="00556D8C">
        <w:rPr>
          <w:color w:val="000000"/>
          <w:vertAlign w:val="superscript"/>
        </w:rPr>
        <w:t>1</w:t>
      </w:r>
      <w:r w:rsidR="00556D8C" w:rsidRPr="00556D8C">
        <w:rPr>
          <w:color w:val="000000"/>
        </w:rPr>
        <w:t xml:space="preserve"> </w:t>
      </w:r>
      <w:r w:rsidR="00556D8C" w:rsidRPr="00556D8C">
        <w:rPr>
          <w:color w:val="000000"/>
        </w:rPr>
        <w:lastRenderedPageBreak/>
        <w:t>Федерального закона № 39-ФЗ, но не соответствующих условиям абзаца второго указанного подпункта.</w:t>
      </w:r>
    </w:p>
    <w:p w:rsidR="0074031D" w:rsidRDefault="0074031D" w:rsidP="009C6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</w:pPr>
      <w:r>
        <w:rPr>
          <w:color w:val="000000"/>
        </w:rPr>
        <w:t xml:space="preserve">3. </w:t>
      </w:r>
      <w:r>
        <w:t>И</w:t>
      </w:r>
      <w:r w:rsidRPr="00AD1E4B">
        <w:t xml:space="preserve">зменения </w:t>
      </w:r>
      <w:r w:rsidR="009C698F">
        <w:t xml:space="preserve">редакционного и </w:t>
      </w:r>
      <w:r w:rsidRPr="00AD1E4B">
        <w:t xml:space="preserve">юридико-технического характера, определенные в </w:t>
      </w:r>
      <w:r>
        <w:t xml:space="preserve">приложении к </w:t>
      </w:r>
      <w:r w:rsidRPr="00AD1E4B">
        <w:t>письм</w:t>
      </w:r>
      <w:r>
        <w:t>у</w:t>
      </w:r>
      <w:r w:rsidRPr="00AD1E4B">
        <w:t xml:space="preserve"> Банка России</w:t>
      </w:r>
      <w:r>
        <w:t xml:space="preserve"> </w:t>
      </w:r>
      <w:r w:rsidRPr="00AD1E4B">
        <w:t>от 02.09.2021 № 59-1-1/44583</w:t>
      </w:r>
      <w:r>
        <w:t>, а также связанные с изменениями, изложенными в пунктах 1 и 2 настоящего перечня.</w:t>
      </w:r>
    </w:p>
    <w:p w:rsidR="00AC21A6" w:rsidRPr="00C5216A" w:rsidRDefault="00AC21A6" w:rsidP="009C6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C5216A">
        <w:rPr>
          <w:color w:val="000000"/>
        </w:rPr>
        <w:t>Предлагается установить срок вступления в силу новой редакции Базового стандарта с учетом вышеуказанных изменений</w:t>
      </w:r>
      <w:r>
        <w:rPr>
          <w:color w:val="000000"/>
        </w:rPr>
        <w:t xml:space="preserve"> с 1 </w:t>
      </w:r>
      <w:r w:rsidR="00A94EB9">
        <w:rPr>
          <w:color w:val="000000"/>
        </w:rPr>
        <w:t>сентября</w:t>
      </w:r>
      <w:r>
        <w:rPr>
          <w:color w:val="000000"/>
        </w:rPr>
        <w:t xml:space="preserve"> 2022 года</w:t>
      </w:r>
      <w:r w:rsidRPr="00C5216A">
        <w:rPr>
          <w:color w:val="000000"/>
        </w:rPr>
        <w:t>.</w:t>
      </w:r>
    </w:p>
    <w:p w:rsidR="0074031D" w:rsidRDefault="0074031D" w:rsidP="009C6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</w:pPr>
    </w:p>
    <w:sectPr w:rsidR="0074031D" w:rsidSect="00C5216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498" w:rsidRDefault="001D0498" w:rsidP="00E0203D">
      <w:r>
        <w:separator/>
      </w:r>
    </w:p>
  </w:endnote>
  <w:endnote w:type="continuationSeparator" w:id="0">
    <w:p w:rsidR="001D0498" w:rsidRDefault="001D0498" w:rsidP="00E0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9464050"/>
      <w:docPartObj>
        <w:docPartGallery w:val="Page Numbers (Bottom of Page)"/>
        <w:docPartUnique/>
      </w:docPartObj>
    </w:sdtPr>
    <w:sdtEndPr/>
    <w:sdtContent>
      <w:p w:rsidR="00726389" w:rsidRDefault="00556D8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A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389" w:rsidRDefault="007263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498" w:rsidRDefault="001D0498" w:rsidP="00E0203D">
      <w:r>
        <w:separator/>
      </w:r>
    </w:p>
  </w:footnote>
  <w:footnote w:type="continuationSeparator" w:id="0">
    <w:p w:rsidR="001D0498" w:rsidRDefault="001D0498" w:rsidP="00E02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389" w:rsidRDefault="00726389">
    <w:pPr>
      <w:pStyle w:val="a5"/>
      <w:jc w:val="center"/>
    </w:pPr>
  </w:p>
  <w:p w:rsidR="00726389" w:rsidRDefault="007263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14F"/>
    <w:rsid w:val="00010E4C"/>
    <w:rsid w:val="00011A83"/>
    <w:rsid w:val="00023965"/>
    <w:rsid w:val="00111A97"/>
    <w:rsid w:val="00117796"/>
    <w:rsid w:val="00121B5B"/>
    <w:rsid w:val="00127C84"/>
    <w:rsid w:val="00191C9D"/>
    <w:rsid w:val="001B13C5"/>
    <w:rsid w:val="001D0498"/>
    <w:rsid w:val="001E371C"/>
    <w:rsid w:val="001E5622"/>
    <w:rsid w:val="001F0926"/>
    <w:rsid w:val="001F5836"/>
    <w:rsid w:val="002032F4"/>
    <w:rsid w:val="00204AAD"/>
    <w:rsid w:val="0021447E"/>
    <w:rsid w:val="00221321"/>
    <w:rsid w:val="002240E0"/>
    <w:rsid w:val="00264D1D"/>
    <w:rsid w:val="00272284"/>
    <w:rsid w:val="002A59CB"/>
    <w:rsid w:val="002B114F"/>
    <w:rsid w:val="002B166B"/>
    <w:rsid w:val="002B1B2E"/>
    <w:rsid w:val="002C619A"/>
    <w:rsid w:val="002E46ED"/>
    <w:rsid w:val="002F44C0"/>
    <w:rsid w:val="002F639B"/>
    <w:rsid w:val="00370214"/>
    <w:rsid w:val="003B7F8A"/>
    <w:rsid w:val="003C6769"/>
    <w:rsid w:val="0040001B"/>
    <w:rsid w:val="004A19C0"/>
    <w:rsid w:val="004A281B"/>
    <w:rsid w:val="004B5BD9"/>
    <w:rsid w:val="004D10F9"/>
    <w:rsid w:val="00511350"/>
    <w:rsid w:val="00515C6A"/>
    <w:rsid w:val="00521FAB"/>
    <w:rsid w:val="00535BAF"/>
    <w:rsid w:val="005429A4"/>
    <w:rsid w:val="00544BFF"/>
    <w:rsid w:val="00556D8C"/>
    <w:rsid w:val="0056613A"/>
    <w:rsid w:val="00570E6A"/>
    <w:rsid w:val="00570FD8"/>
    <w:rsid w:val="00583149"/>
    <w:rsid w:val="005A6A07"/>
    <w:rsid w:val="005D4C76"/>
    <w:rsid w:val="00664EF6"/>
    <w:rsid w:val="00675DA6"/>
    <w:rsid w:val="006C33A8"/>
    <w:rsid w:val="007047D1"/>
    <w:rsid w:val="00726389"/>
    <w:rsid w:val="00732EFF"/>
    <w:rsid w:val="0074031D"/>
    <w:rsid w:val="00756030"/>
    <w:rsid w:val="007B2E25"/>
    <w:rsid w:val="007C71EF"/>
    <w:rsid w:val="007D6A06"/>
    <w:rsid w:val="007E5498"/>
    <w:rsid w:val="00824AD4"/>
    <w:rsid w:val="008454EC"/>
    <w:rsid w:val="00854DFB"/>
    <w:rsid w:val="008B678B"/>
    <w:rsid w:val="008E44B6"/>
    <w:rsid w:val="00901CF4"/>
    <w:rsid w:val="00963829"/>
    <w:rsid w:val="009742F7"/>
    <w:rsid w:val="0099040F"/>
    <w:rsid w:val="009A3547"/>
    <w:rsid w:val="009A4C68"/>
    <w:rsid w:val="009B2318"/>
    <w:rsid w:val="009B2C5F"/>
    <w:rsid w:val="009C698F"/>
    <w:rsid w:val="009E4431"/>
    <w:rsid w:val="00A169CA"/>
    <w:rsid w:val="00A207BE"/>
    <w:rsid w:val="00A94EB9"/>
    <w:rsid w:val="00AC21A6"/>
    <w:rsid w:val="00AC5042"/>
    <w:rsid w:val="00AC679C"/>
    <w:rsid w:val="00B034C6"/>
    <w:rsid w:val="00B37389"/>
    <w:rsid w:val="00B513CC"/>
    <w:rsid w:val="00B67CF4"/>
    <w:rsid w:val="00B82371"/>
    <w:rsid w:val="00B90527"/>
    <w:rsid w:val="00B90AC6"/>
    <w:rsid w:val="00B96C82"/>
    <w:rsid w:val="00BB2B44"/>
    <w:rsid w:val="00BE793A"/>
    <w:rsid w:val="00C014BA"/>
    <w:rsid w:val="00C12A8E"/>
    <w:rsid w:val="00C5216A"/>
    <w:rsid w:val="00C62140"/>
    <w:rsid w:val="00C91139"/>
    <w:rsid w:val="00CE272A"/>
    <w:rsid w:val="00CF5D04"/>
    <w:rsid w:val="00D05302"/>
    <w:rsid w:val="00D609BA"/>
    <w:rsid w:val="00D738A4"/>
    <w:rsid w:val="00D9465A"/>
    <w:rsid w:val="00DC528C"/>
    <w:rsid w:val="00E0203D"/>
    <w:rsid w:val="00E534DC"/>
    <w:rsid w:val="00E75EEC"/>
    <w:rsid w:val="00F2186F"/>
    <w:rsid w:val="00F279E4"/>
    <w:rsid w:val="00F30427"/>
    <w:rsid w:val="00F430E0"/>
    <w:rsid w:val="00F52694"/>
    <w:rsid w:val="00F9010B"/>
    <w:rsid w:val="00FD72AA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231E"/>
  <w15:docId w15:val="{A754AA02-44D5-42E3-8379-21B2E77C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91C9D"/>
  </w:style>
  <w:style w:type="paragraph" w:styleId="1">
    <w:name w:val="heading 1"/>
    <w:basedOn w:val="a"/>
    <w:next w:val="a"/>
    <w:rsid w:val="00191C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91C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91C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91C9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191C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91C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91C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91C9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91C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E020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203D"/>
  </w:style>
  <w:style w:type="paragraph" w:styleId="a7">
    <w:name w:val="footer"/>
    <w:basedOn w:val="a"/>
    <w:link w:val="a8"/>
    <w:uiPriority w:val="99"/>
    <w:unhideWhenUsed/>
    <w:rsid w:val="00E020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203D"/>
  </w:style>
  <w:style w:type="character" w:styleId="a9">
    <w:name w:val="annotation reference"/>
    <w:basedOn w:val="a0"/>
    <w:uiPriority w:val="99"/>
    <w:semiHidden/>
    <w:unhideWhenUsed/>
    <w:rsid w:val="00664EF6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664EF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664EF6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64E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4EF6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56613A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6613A"/>
    <w:pPr>
      <w:shd w:val="clear" w:color="auto" w:fill="FFFFFF"/>
      <w:spacing w:line="0" w:lineRule="atLeast"/>
      <w:ind w:hanging="13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Житель</dc:creator>
  <cp:lastModifiedBy>Наталья Головлева</cp:lastModifiedBy>
  <cp:revision>8</cp:revision>
  <cp:lastPrinted>2022-04-21T15:42:00Z</cp:lastPrinted>
  <dcterms:created xsi:type="dcterms:W3CDTF">2022-04-29T06:20:00Z</dcterms:created>
  <dcterms:modified xsi:type="dcterms:W3CDTF">2022-06-22T11:15:00Z</dcterms:modified>
</cp:coreProperties>
</file>